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10BE" w14:textId="77777777"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Artikel 1 </w:t>
      </w:r>
    </w:p>
    <w:p w14:paraId="2CFF40AF" w14:textId="0A047162" w:rsidR="00F731E7" w:rsidRPr="00F731E7" w:rsidRDefault="00F731E7" w:rsidP="00F731E7">
      <w:pPr>
        <w:numPr>
          <w:ilvl w:val="0"/>
          <w:numId w:val="1"/>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genaamd “</w:t>
      </w:r>
      <w:r>
        <w:rPr>
          <w:rFonts w:ascii="Georgia" w:eastAsia="Times New Roman" w:hAnsi="Georgia" w:cs="Times New Roman"/>
          <w:color w:val="333333"/>
          <w:lang w:eastAsia="nl-NL"/>
        </w:rPr>
        <w:t>ISR Ridderkerk</w:t>
      </w:r>
      <w:r w:rsidR="00D0011C">
        <w:rPr>
          <w:rFonts w:ascii="Georgia" w:eastAsia="Times New Roman" w:hAnsi="Georgia" w:cs="Times New Roman"/>
          <w:color w:val="333333"/>
          <w:lang w:eastAsia="nl-NL"/>
        </w:rPr>
        <w:t xml:space="preserve"> </w:t>
      </w:r>
      <w:r w:rsidRPr="00F731E7">
        <w:rPr>
          <w:rFonts w:ascii="Georgia" w:eastAsia="Times New Roman" w:hAnsi="Georgia" w:cs="Times New Roman"/>
          <w:color w:val="333333"/>
          <w:lang w:eastAsia="nl-NL"/>
        </w:rPr>
        <w:t xml:space="preserve">hierna te noemen “de vereniging”, </w:t>
      </w:r>
    </w:p>
    <w:p w14:paraId="5761568F" w14:textId="780890B7" w:rsidR="00F731E7" w:rsidRPr="00F731E7" w:rsidRDefault="00F731E7" w:rsidP="00F731E7">
      <w:pPr>
        <w:numPr>
          <w:ilvl w:val="0"/>
          <w:numId w:val="1"/>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is met volledige rechtsbevoegdheid ingeschreven bij de Kamer van Koophandel te Rotterdam onder nummer 40342527</w:t>
      </w:r>
    </w:p>
    <w:p w14:paraId="4C4295BF" w14:textId="77777777" w:rsidR="00F731E7" w:rsidRPr="00F731E7" w:rsidRDefault="00F731E7" w:rsidP="00F731E7">
      <w:pPr>
        <w:numPr>
          <w:ilvl w:val="0"/>
          <w:numId w:val="1"/>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Het huishoudelijk reglement is van toepassing in onverbrekelijke samenhang met de statuten van de vereniging. Bepalingen in het huishoudelijk reglement die in strijd zijn met de wet of de statuten worden voor niet-geschreven gehouden. </w:t>
      </w:r>
    </w:p>
    <w:p w14:paraId="3177AC82" w14:textId="77777777" w:rsidR="00F731E7" w:rsidRPr="00F731E7" w:rsidRDefault="00F731E7" w:rsidP="00F731E7">
      <w:pPr>
        <w:numPr>
          <w:ilvl w:val="0"/>
          <w:numId w:val="1"/>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Omwille van de leesbaarheid wordt steeds “hij” gebruikt in de tekst van dit reglement. </w:t>
      </w:r>
    </w:p>
    <w:p w14:paraId="5721D530"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Waar “hij” staat kan uiteraard ook “zij” worden gelezen. Dit geldt ook voor “hem” en “haar”. </w:t>
      </w:r>
    </w:p>
    <w:p w14:paraId="47FC63BC"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 Doelstelling </w:t>
      </w:r>
    </w:p>
    <w:p w14:paraId="388B0035" w14:textId="77777777" w:rsidR="00F731E7" w:rsidRPr="00F731E7" w:rsidRDefault="00F731E7" w:rsidP="00F731E7">
      <w:pPr>
        <w:spacing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Artikel 2</w:t>
      </w:r>
      <w:r w:rsidRPr="00F731E7">
        <w:rPr>
          <w:rFonts w:ascii="Georgia" w:eastAsia="Times New Roman" w:hAnsi="Georgia" w:cs="Times New Roman"/>
          <w:b/>
          <w:bCs/>
          <w:color w:val="000000"/>
          <w:sz w:val="36"/>
          <w:szCs w:val="36"/>
          <w:bdr w:val="none" w:sz="0" w:space="0" w:color="auto" w:frame="1"/>
          <w:lang w:eastAsia="nl-NL"/>
        </w:rPr>
        <w:t> </w:t>
      </w:r>
      <w:r w:rsidRPr="00F731E7">
        <w:rPr>
          <w:rFonts w:ascii="Georgia" w:eastAsia="Times New Roman" w:hAnsi="Georgia" w:cs="Times New Roman"/>
          <w:color w:val="000000"/>
          <w:sz w:val="36"/>
          <w:szCs w:val="36"/>
          <w:lang w:eastAsia="nl-NL"/>
        </w:rPr>
        <w:t>  </w:t>
      </w:r>
    </w:p>
    <w:p w14:paraId="4793D416" w14:textId="6C1AF949" w:rsidR="00F731E7" w:rsidRDefault="00F731E7" w:rsidP="00F731E7">
      <w:pPr>
        <w:numPr>
          <w:ilvl w:val="0"/>
          <w:numId w:val="2"/>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stelt zich ten doel, door het beoefenen van sport en spel, de gezondheid en conditie van haar leden gunstig te beïnvloeden.</w:t>
      </w:r>
    </w:p>
    <w:p w14:paraId="61DA4FB1" w14:textId="30FD22EB" w:rsidR="00F731E7" w:rsidRPr="00F731E7" w:rsidRDefault="00F731E7" w:rsidP="00F731E7">
      <w:pPr>
        <w:numPr>
          <w:ilvl w:val="0"/>
          <w:numId w:val="2"/>
        </w:numPr>
        <w:ind w:left="1080"/>
        <w:textAlignment w:val="baseline"/>
        <w:rPr>
          <w:rFonts w:ascii="Georgia" w:eastAsia="Times New Roman" w:hAnsi="Georgia" w:cs="Times New Roman"/>
          <w:color w:val="333333"/>
          <w:lang w:eastAsia="nl-NL"/>
        </w:rPr>
      </w:pPr>
      <w:r>
        <w:rPr>
          <w:rFonts w:ascii="Georgia" w:eastAsia="Times New Roman" w:hAnsi="Georgia" w:cs="Times New Roman"/>
          <w:color w:val="333333"/>
          <w:lang w:eastAsia="nl-NL"/>
        </w:rPr>
        <w:t xml:space="preserve">Leden met een fysieke beperking </w:t>
      </w:r>
      <w:proofErr w:type="gramStart"/>
      <w:r>
        <w:rPr>
          <w:rFonts w:ascii="Georgia" w:eastAsia="Times New Roman" w:hAnsi="Georgia" w:cs="Times New Roman"/>
          <w:color w:val="333333"/>
          <w:lang w:eastAsia="nl-NL"/>
        </w:rPr>
        <w:t>mogen  zich</w:t>
      </w:r>
      <w:proofErr w:type="gramEnd"/>
      <w:r>
        <w:rPr>
          <w:rFonts w:ascii="Georgia" w:eastAsia="Times New Roman" w:hAnsi="Georgia" w:cs="Times New Roman"/>
          <w:color w:val="333333"/>
          <w:lang w:eastAsia="nl-NL"/>
        </w:rPr>
        <w:t xml:space="preserve"> aansluiten bij onze vereniging </w:t>
      </w:r>
    </w:p>
    <w:p w14:paraId="43488B67"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Leden/lidmaatschap </w:t>
      </w:r>
    </w:p>
    <w:p w14:paraId="5118B992" w14:textId="77777777"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Artikel 3 </w:t>
      </w:r>
    </w:p>
    <w:p w14:paraId="3C93F6FF" w14:textId="77777777" w:rsidR="00F731E7" w:rsidRPr="00F731E7" w:rsidRDefault="00F731E7" w:rsidP="00F731E7">
      <w:pPr>
        <w:numPr>
          <w:ilvl w:val="0"/>
          <w:numId w:val="3"/>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bestaat uit: </w:t>
      </w:r>
    </w:p>
    <w:p w14:paraId="13777021" w14:textId="77777777" w:rsidR="00F731E7" w:rsidRPr="00F731E7" w:rsidRDefault="00F731E7" w:rsidP="00F731E7">
      <w:pPr>
        <w:numPr>
          <w:ilvl w:val="1"/>
          <w:numId w:val="3"/>
        </w:numPr>
        <w:ind w:left="2160"/>
        <w:textAlignment w:val="baseline"/>
        <w:rPr>
          <w:rFonts w:ascii="Georgia" w:eastAsia="Times New Roman" w:hAnsi="Georgia" w:cs="Times New Roman"/>
          <w:color w:val="333333"/>
          <w:lang w:eastAsia="nl-NL"/>
        </w:rPr>
      </w:pPr>
      <w:proofErr w:type="gramStart"/>
      <w:r w:rsidRPr="00F731E7">
        <w:rPr>
          <w:rFonts w:ascii="Georgia" w:eastAsia="Times New Roman" w:hAnsi="Georgia" w:cs="Times New Roman"/>
          <w:color w:val="333333"/>
          <w:lang w:eastAsia="nl-NL"/>
        </w:rPr>
        <w:t>gewone</w:t>
      </w:r>
      <w:proofErr w:type="gramEnd"/>
      <w:r w:rsidRPr="00F731E7">
        <w:rPr>
          <w:rFonts w:ascii="Georgia" w:eastAsia="Times New Roman" w:hAnsi="Georgia" w:cs="Times New Roman"/>
          <w:color w:val="333333"/>
          <w:lang w:eastAsia="nl-NL"/>
        </w:rPr>
        <w:t xml:space="preserve"> leden; </w:t>
      </w:r>
    </w:p>
    <w:p w14:paraId="68154D25" w14:textId="315BF15C" w:rsidR="00F731E7" w:rsidRPr="00F731E7" w:rsidRDefault="00F731E7" w:rsidP="00F731E7">
      <w:pPr>
        <w:numPr>
          <w:ilvl w:val="1"/>
          <w:numId w:val="3"/>
        </w:numPr>
        <w:ind w:left="2160"/>
        <w:textAlignment w:val="baseline"/>
        <w:rPr>
          <w:rFonts w:ascii="Georgia" w:eastAsia="Times New Roman" w:hAnsi="Georgia" w:cs="Times New Roman"/>
          <w:color w:val="333333"/>
          <w:lang w:eastAsia="nl-NL"/>
        </w:rPr>
      </w:pPr>
      <w:proofErr w:type="gramStart"/>
      <w:r>
        <w:rPr>
          <w:rFonts w:ascii="Georgia" w:eastAsia="Times New Roman" w:hAnsi="Georgia" w:cs="Times New Roman"/>
          <w:color w:val="333333"/>
          <w:lang w:eastAsia="nl-NL"/>
        </w:rPr>
        <w:t>ere</w:t>
      </w:r>
      <w:r w:rsidRPr="00F731E7">
        <w:rPr>
          <w:rFonts w:ascii="Georgia" w:eastAsia="Times New Roman" w:hAnsi="Georgia" w:cs="Times New Roman"/>
          <w:color w:val="333333"/>
          <w:lang w:eastAsia="nl-NL"/>
        </w:rPr>
        <w:t>leden</w:t>
      </w:r>
      <w:proofErr w:type="gramEnd"/>
      <w:r w:rsidRPr="00F731E7">
        <w:rPr>
          <w:rFonts w:ascii="Georgia" w:eastAsia="Times New Roman" w:hAnsi="Georgia" w:cs="Times New Roman"/>
          <w:color w:val="333333"/>
          <w:lang w:eastAsia="nl-NL"/>
        </w:rPr>
        <w:t>; </w:t>
      </w:r>
    </w:p>
    <w:p w14:paraId="143D7643" w14:textId="16E24446" w:rsidR="00F731E7" w:rsidRPr="00F731E7" w:rsidRDefault="00F731E7" w:rsidP="00F731E7">
      <w:pPr>
        <w:spacing w:after="360"/>
        <w:textAlignment w:val="baseline"/>
        <w:rPr>
          <w:rFonts w:ascii="Georgia" w:eastAsia="Times New Roman" w:hAnsi="Georgia" w:cs="Times New Roman"/>
          <w:color w:val="333333"/>
          <w:lang w:eastAsia="nl-NL"/>
        </w:rPr>
      </w:pPr>
      <w:proofErr w:type="gramStart"/>
      <w:r w:rsidRPr="00F731E7">
        <w:rPr>
          <w:rFonts w:ascii="Georgia" w:eastAsia="Times New Roman" w:hAnsi="Georgia" w:cs="Times New Roman"/>
          <w:color w:val="333333"/>
          <w:lang w:eastAsia="nl-NL"/>
        </w:rPr>
        <w:t>ad</w:t>
      </w:r>
      <w:proofErr w:type="gramEnd"/>
      <w:r w:rsidRPr="00F731E7">
        <w:rPr>
          <w:rFonts w:ascii="Georgia" w:eastAsia="Times New Roman" w:hAnsi="Georgia" w:cs="Times New Roman"/>
          <w:color w:val="333333"/>
          <w:lang w:eastAsia="nl-NL"/>
        </w:rPr>
        <w:t xml:space="preserve"> a. Gewoon lid van de vereniging, hierna te noemen “lid”</w:t>
      </w:r>
    </w:p>
    <w:p w14:paraId="14EE9872" w14:textId="342DEEE8" w:rsidR="00F731E7" w:rsidRPr="00F731E7" w:rsidRDefault="00F731E7" w:rsidP="00F731E7">
      <w:pPr>
        <w:spacing w:after="360"/>
        <w:textAlignment w:val="baseline"/>
        <w:rPr>
          <w:rFonts w:ascii="Georgia" w:eastAsia="Times New Roman" w:hAnsi="Georgia" w:cs="Times New Roman"/>
          <w:color w:val="333333"/>
          <w:lang w:eastAsia="nl-NL"/>
        </w:rPr>
      </w:pPr>
      <w:proofErr w:type="gramStart"/>
      <w:r w:rsidRPr="00F731E7">
        <w:rPr>
          <w:rFonts w:ascii="Georgia" w:eastAsia="Times New Roman" w:hAnsi="Georgia" w:cs="Times New Roman"/>
          <w:color w:val="333333"/>
          <w:lang w:eastAsia="nl-NL"/>
        </w:rPr>
        <w:t>ad</w:t>
      </w:r>
      <w:proofErr w:type="gramEnd"/>
      <w:r w:rsidRPr="00F731E7">
        <w:rPr>
          <w:rFonts w:ascii="Georgia" w:eastAsia="Times New Roman" w:hAnsi="Georgia" w:cs="Times New Roman"/>
          <w:color w:val="333333"/>
          <w:lang w:eastAsia="nl-NL"/>
        </w:rPr>
        <w:t xml:space="preserve"> b. </w:t>
      </w:r>
      <w:r>
        <w:rPr>
          <w:rFonts w:ascii="Georgia" w:eastAsia="Times New Roman" w:hAnsi="Georgia" w:cs="Times New Roman"/>
          <w:color w:val="333333"/>
          <w:lang w:eastAsia="nl-NL"/>
        </w:rPr>
        <w:t xml:space="preserve">Erelid is een persoon die veel in de geschiedenis van onze vereniging heeft gedaan, voor deze ereleden zijn verder geen uitzonderingen binnen de vereniging. </w:t>
      </w:r>
    </w:p>
    <w:p w14:paraId="205B186B" w14:textId="0A129590" w:rsidR="00F731E7" w:rsidRPr="00F731E7" w:rsidRDefault="00F731E7" w:rsidP="00F731E7">
      <w:pPr>
        <w:numPr>
          <w:ilvl w:val="0"/>
          <w:numId w:val="4"/>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 xml:space="preserve">Het bestuur beslist omtrent de toelating van gewone en </w:t>
      </w:r>
      <w:r>
        <w:rPr>
          <w:rFonts w:ascii="Georgia" w:eastAsia="Times New Roman" w:hAnsi="Georgia" w:cs="Times New Roman"/>
          <w:color w:val="333333"/>
          <w:lang w:eastAsia="nl-NL"/>
        </w:rPr>
        <w:t>ere</w:t>
      </w:r>
      <w:r w:rsidRPr="00F731E7">
        <w:rPr>
          <w:rFonts w:ascii="Georgia" w:eastAsia="Times New Roman" w:hAnsi="Georgia" w:cs="Times New Roman"/>
          <w:color w:val="333333"/>
          <w:lang w:eastAsia="nl-NL"/>
        </w:rPr>
        <w:t>leden. </w:t>
      </w:r>
    </w:p>
    <w:p w14:paraId="61C493E4" w14:textId="4FBCE71B" w:rsidR="00F731E7" w:rsidRPr="00F731E7" w:rsidRDefault="00F731E7" w:rsidP="00F731E7">
      <w:pPr>
        <w:numPr>
          <w:ilvl w:val="0"/>
          <w:numId w:val="4"/>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Een natuurlijk persoon die lid wenst te worden van de vereniging dient een door het bestuur te verstrekken inschrijfformulier volledig ingevuld, ondertekend in te leveren bij de secretaris of een daartoe door het bestuur aangewezen persoon.  </w:t>
      </w:r>
      <w:r>
        <w:rPr>
          <w:rFonts w:ascii="Georgia" w:eastAsia="Times New Roman" w:hAnsi="Georgia" w:cs="Times New Roman"/>
          <w:color w:val="333333"/>
          <w:lang w:eastAsia="nl-NL"/>
        </w:rPr>
        <w:t xml:space="preserve">Leden onder de 18 moeten een formulier inleveren met ondertekening van een wettelijk vertegenwoordiger. </w:t>
      </w:r>
    </w:p>
    <w:p w14:paraId="4D6A758F" w14:textId="43E669C1" w:rsidR="00F731E7" w:rsidRPr="00F731E7" w:rsidRDefault="00F731E7" w:rsidP="00F731E7">
      <w:pPr>
        <w:numPr>
          <w:ilvl w:val="0"/>
          <w:numId w:val="4"/>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Iedere wijziging in adres, telefoonnummer(s), e-mailadres dient zo spoedig mogelijk te worden doorgegeven, om in geval van calamiteiten over de juiste gegevens te kunnen beschikken. </w:t>
      </w:r>
    </w:p>
    <w:p w14:paraId="082CBFBA" w14:textId="77777777" w:rsidR="00F731E7" w:rsidRPr="00F731E7" w:rsidRDefault="00F731E7" w:rsidP="00F731E7">
      <w:pPr>
        <w:numPr>
          <w:ilvl w:val="0"/>
          <w:numId w:val="4"/>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 xml:space="preserve">Het bestuur is bevoegd een wachtlijst in te stellen in het geval er onvoldoende zaal-, en/of begeleidingscapaciteit is. Het bestuur is daarbij tevens bevoegd te bepalen welke criteria in voorkomend geval gelden voor </w:t>
      </w:r>
      <w:r w:rsidRPr="00F731E7">
        <w:rPr>
          <w:rFonts w:ascii="Georgia" w:eastAsia="Times New Roman" w:hAnsi="Georgia" w:cs="Times New Roman"/>
          <w:color w:val="333333"/>
          <w:lang w:eastAsia="nl-NL"/>
        </w:rPr>
        <w:lastRenderedPageBreak/>
        <w:t>het aanleggen van een wachtlijst en de volgorde van toelating van nieuwe leden. </w:t>
      </w:r>
    </w:p>
    <w:p w14:paraId="65C05B2C" w14:textId="2F667A27" w:rsidR="00F731E7" w:rsidRPr="00F731E7" w:rsidRDefault="00F731E7" w:rsidP="00F731E7">
      <w:pPr>
        <w:textAlignment w:val="baseline"/>
        <w:rPr>
          <w:rFonts w:ascii="Georgia" w:eastAsia="Times New Roman" w:hAnsi="Georgia" w:cs="Times New Roman"/>
          <w:color w:val="333333"/>
          <w:lang w:eastAsia="nl-NL"/>
        </w:rPr>
      </w:pPr>
      <w:r w:rsidRPr="00F731E7">
        <w:rPr>
          <w:rFonts w:ascii="Georgia" w:eastAsia="Times New Roman" w:hAnsi="Georgia" w:cs="Times New Roman"/>
          <w:b/>
          <w:bCs/>
          <w:color w:val="333333"/>
          <w:bdr w:val="none" w:sz="0" w:space="0" w:color="auto" w:frame="1"/>
          <w:lang w:eastAsia="nl-NL"/>
        </w:rPr>
        <w:t>Privacyverklaring</w:t>
      </w:r>
    </w:p>
    <w:p w14:paraId="1F76907C" w14:textId="1D9D68F6"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 xml:space="preserve">Artikel </w:t>
      </w:r>
      <w:r>
        <w:rPr>
          <w:rFonts w:ascii="Georgia" w:eastAsia="Times New Roman" w:hAnsi="Georgia" w:cs="Times New Roman"/>
          <w:color w:val="333333"/>
          <w:lang w:eastAsia="nl-NL"/>
        </w:rPr>
        <w:t>4</w:t>
      </w:r>
    </w:p>
    <w:p w14:paraId="2291B54C"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1. In het kader van de privacywet Algemene Verordening Gegevensbescherming, verder te noemen wet-AVG, is de vereniging verplicht haar leden toestemming te vragen hun persoonsgegeven te mogen vastleggen en gebruiken met betrekking tot de doelen van de vereniging.</w:t>
      </w:r>
    </w:p>
    <w:p w14:paraId="4AE4ECB1"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2. Om te kunnen voldoen aan de wet-AVG is door het bestuur van de vereniging een Privacy Reglement opgesteld. Dit reglement is onlosmakelijk verbonden aan het Huishoudelijk Reglement en is als bijlage toegevoegd.</w:t>
      </w:r>
    </w:p>
    <w:p w14:paraId="4B591219"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3.  Door het aanvaarden van het lidmaatschap bij de vereniging verklaart het lid zich tevens akkoord met het gestelde in het Privacy Reglement.  </w:t>
      </w:r>
    </w:p>
    <w:p w14:paraId="33183415"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Communicatie </w:t>
      </w:r>
    </w:p>
    <w:p w14:paraId="4292CBCA" w14:textId="66C4BE70"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xml:space="preserve">Artikel </w:t>
      </w:r>
      <w:r>
        <w:rPr>
          <w:rFonts w:ascii="Georgia" w:eastAsia="Times New Roman" w:hAnsi="Georgia" w:cs="Times New Roman"/>
          <w:color w:val="000000"/>
          <w:sz w:val="36"/>
          <w:szCs w:val="36"/>
          <w:lang w:eastAsia="nl-NL"/>
        </w:rPr>
        <w:t>5</w:t>
      </w:r>
      <w:r w:rsidRPr="00F731E7">
        <w:rPr>
          <w:rFonts w:ascii="Georgia" w:eastAsia="Times New Roman" w:hAnsi="Georgia" w:cs="Times New Roman"/>
          <w:color w:val="000000"/>
          <w:sz w:val="36"/>
          <w:szCs w:val="36"/>
          <w:lang w:eastAsia="nl-NL"/>
        </w:rPr>
        <w:t> </w:t>
      </w:r>
    </w:p>
    <w:p w14:paraId="14A0ED23" w14:textId="79B137B3" w:rsidR="00F731E7" w:rsidRPr="00F731E7" w:rsidRDefault="00F731E7" w:rsidP="00F731E7">
      <w:pPr>
        <w:numPr>
          <w:ilvl w:val="0"/>
          <w:numId w:val="5"/>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Communicatie tussen bestuur en leden, en leden onderling, geschiedt zoveel mogelijk per e-mail. Hiertoe wordt door het bestuur onder meer een ledenlijst bijgehouden. Deze bestaat uit de volgende persoonsgegevens: naam, adres, woonplaats, telefoonnummer(s)</w:t>
      </w:r>
      <w:r>
        <w:rPr>
          <w:rFonts w:ascii="Georgia" w:eastAsia="Times New Roman" w:hAnsi="Georgia" w:cs="Times New Roman"/>
          <w:color w:val="333333"/>
          <w:lang w:eastAsia="nl-NL"/>
        </w:rPr>
        <w:t xml:space="preserve"> </w:t>
      </w:r>
      <w:proofErr w:type="gramStart"/>
      <w:r>
        <w:rPr>
          <w:rFonts w:ascii="Georgia" w:eastAsia="Times New Roman" w:hAnsi="Georgia" w:cs="Times New Roman"/>
          <w:color w:val="333333"/>
          <w:lang w:eastAsia="nl-NL"/>
        </w:rPr>
        <w:t xml:space="preserve">en </w:t>
      </w:r>
      <w:r w:rsidRPr="00F731E7">
        <w:rPr>
          <w:rFonts w:ascii="Georgia" w:eastAsia="Times New Roman" w:hAnsi="Georgia" w:cs="Times New Roman"/>
          <w:color w:val="333333"/>
          <w:lang w:eastAsia="nl-NL"/>
        </w:rPr>
        <w:t xml:space="preserve"> e</w:t>
      </w:r>
      <w:proofErr w:type="gramEnd"/>
      <w:r w:rsidRPr="00F731E7">
        <w:rPr>
          <w:rFonts w:ascii="Georgia" w:eastAsia="Times New Roman" w:hAnsi="Georgia" w:cs="Times New Roman"/>
          <w:color w:val="333333"/>
          <w:lang w:eastAsia="nl-NL"/>
        </w:rPr>
        <w:t xml:space="preserve">-mailadres </w:t>
      </w:r>
      <w:r>
        <w:rPr>
          <w:rFonts w:ascii="Georgia" w:eastAsia="Times New Roman" w:hAnsi="Georgia" w:cs="Times New Roman"/>
          <w:color w:val="333333"/>
          <w:lang w:eastAsia="nl-NL"/>
        </w:rPr>
        <w:t>.</w:t>
      </w:r>
    </w:p>
    <w:p w14:paraId="7CB608A4" w14:textId="77777777" w:rsidR="00F731E7" w:rsidRPr="00F731E7" w:rsidRDefault="00F731E7" w:rsidP="00F731E7">
      <w:pPr>
        <w:numPr>
          <w:ilvl w:val="0"/>
          <w:numId w:val="5"/>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Leden die niet in het bezit zijn van een e-mailadres worden op papier ter zake geïnformeerd.</w:t>
      </w:r>
    </w:p>
    <w:p w14:paraId="13BA14BE" w14:textId="556E356C" w:rsidR="00F731E7" w:rsidRPr="00F731E7" w:rsidRDefault="00F731E7" w:rsidP="00F731E7">
      <w:pPr>
        <w:numPr>
          <w:ilvl w:val="0"/>
          <w:numId w:val="6"/>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Informatie over de vereniging is ook terug te vinden op de website </w:t>
      </w:r>
      <w:hyperlink r:id="rId5" w:history="1">
        <w:r w:rsidRPr="002D432E">
          <w:rPr>
            <w:rStyle w:val="Hyperlink"/>
            <w:rFonts w:ascii="Georgia" w:eastAsia="Times New Roman" w:hAnsi="Georgia" w:cs="Times New Roman"/>
            <w:lang w:eastAsia="nl-NL"/>
          </w:rPr>
          <w:t>www.i-s-r.nl</w:t>
        </w:r>
      </w:hyperlink>
      <w:r>
        <w:rPr>
          <w:rFonts w:ascii="Georgia" w:eastAsia="Times New Roman" w:hAnsi="Georgia" w:cs="Times New Roman"/>
          <w:color w:val="333333"/>
          <w:lang w:eastAsia="nl-NL"/>
        </w:rPr>
        <w:t xml:space="preserve"> </w:t>
      </w:r>
      <w:r w:rsidRPr="00F731E7">
        <w:rPr>
          <w:rFonts w:ascii="Georgia" w:eastAsia="Times New Roman" w:hAnsi="Georgia" w:cs="Times New Roman"/>
          <w:color w:val="333333"/>
          <w:lang w:eastAsia="nl-NL"/>
        </w:rPr>
        <w:t> Daarnaast worden ook berichten bekend gemaakt via facebook. </w:t>
      </w:r>
    </w:p>
    <w:p w14:paraId="64BA6E06"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Aansprakelijkheid </w:t>
      </w:r>
    </w:p>
    <w:p w14:paraId="5F1BD470" w14:textId="65DE108C"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xml:space="preserve">Artikel </w:t>
      </w:r>
      <w:r>
        <w:rPr>
          <w:rFonts w:ascii="Georgia" w:eastAsia="Times New Roman" w:hAnsi="Georgia" w:cs="Times New Roman"/>
          <w:color w:val="000000"/>
          <w:sz w:val="36"/>
          <w:szCs w:val="36"/>
          <w:lang w:eastAsia="nl-NL"/>
        </w:rPr>
        <w:t>6</w:t>
      </w:r>
    </w:p>
    <w:p w14:paraId="49B1BAFB"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Indien een lid, tijdens regulier sporten of bij deelname aan een sporttoernooi door onze vereniging, schade toebrengt aan personen en/of zaken, kan hij hiervoor zelf aansprakelijk worden gesteld. Met een aansprakelijkheidsverzekering voor particulieren (AVP) wordt deze risicoaansprakelijkheid gedekt. Indien door het lid nog geen AVP is afgesloten, adviseert het bestuur hem met klem dit alsnog te doen.  </w:t>
      </w:r>
    </w:p>
    <w:p w14:paraId="425F1769"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Opzegging lidmaatschap </w:t>
      </w:r>
    </w:p>
    <w:p w14:paraId="5511E405" w14:textId="59F46E9C"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xml:space="preserve">Artikel </w:t>
      </w:r>
      <w:r>
        <w:rPr>
          <w:rFonts w:ascii="Georgia" w:eastAsia="Times New Roman" w:hAnsi="Georgia" w:cs="Times New Roman"/>
          <w:color w:val="000000"/>
          <w:sz w:val="36"/>
          <w:szCs w:val="36"/>
          <w:lang w:eastAsia="nl-NL"/>
        </w:rPr>
        <w:t>7</w:t>
      </w:r>
    </w:p>
    <w:p w14:paraId="2A657B98" w14:textId="77777777" w:rsidR="00F731E7" w:rsidRPr="00F731E7" w:rsidRDefault="00F731E7" w:rsidP="00F731E7">
      <w:pPr>
        <w:numPr>
          <w:ilvl w:val="0"/>
          <w:numId w:val="7"/>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lastRenderedPageBreak/>
        <w:t>Behoudens schriftelijke opzegging wordt het lidmaatschap jaarlijks stilzwijgend verlengd. </w:t>
      </w:r>
    </w:p>
    <w:p w14:paraId="12433FA7" w14:textId="77777777" w:rsidR="00F731E7" w:rsidRPr="00F731E7" w:rsidRDefault="00F731E7" w:rsidP="00F731E7">
      <w:pPr>
        <w:numPr>
          <w:ilvl w:val="0"/>
          <w:numId w:val="7"/>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Opzeggen kan uitsluitend schriftelijk of per e-mail aan de secretaris plaatsvinden. </w:t>
      </w:r>
    </w:p>
    <w:p w14:paraId="38ED9D72" w14:textId="77777777" w:rsidR="00F731E7" w:rsidRPr="00F731E7" w:rsidRDefault="00F731E7" w:rsidP="00F731E7">
      <w:pPr>
        <w:numPr>
          <w:ilvl w:val="0"/>
          <w:numId w:val="7"/>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 xml:space="preserve">Opzeggen van het lidmaatschap dient te geschieden voor 1 december van het lopende kalenderjaar. De beëindiging van het lidmaatschap gaat in dat geval in per 1 januari van het </w:t>
      </w:r>
      <w:proofErr w:type="gramStart"/>
      <w:r w:rsidRPr="00F731E7">
        <w:rPr>
          <w:rFonts w:ascii="Georgia" w:eastAsia="Times New Roman" w:hAnsi="Georgia" w:cs="Times New Roman"/>
          <w:color w:val="333333"/>
          <w:lang w:eastAsia="nl-NL"/>
        </w:rPr>
        <w:t>daarop volgende</w:t>
      </w:r>
      <w:proofErr w:type="gramEnd"/>
      <w:r w:rsidRPr="00F731E7">
        <w:rPr>
          <w:rFonts w:ascii="Georgia" w:eastAsia="Times New Roman" w:hAnsi="Georgia" w:cs="Times New Roman"/>
          <w:color w:val="333333"/>
          <w:lang w:eastAsia="nl-NL"/>
        </w:rPr>
        <w:t xml:space="preserve"> kalenderjaar.  </w:t>
      </w:r>
    </w:p>
    <w:p w14:paraId="0EBDE599"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Contributie </w:t>
      </w:r>
    </w:p>
    <w:p w14:paraId="261DE77D" w14:textId="566B19C6"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xml:space="preserve">Artikel </w:t>
      </w:r>
      <w:r>
        <w:rPr>
          <w:rFonts w:ascii="Georgia" w:eastAsia="Times New Roman" w:hAnsi="Georgia" w:cs="Times New Roman"/>
          <w:color w:val="000000"/>
          <w:sz w:val="36"/>
          <w:szCs w:val="36"/>
          <w:lang w:eastAsia="nl-NL"/>
        </w:rPr>
        <w:t>8</w:t>
      </w:r>
    </w:p>
    <w:p w14:paraId="64467622" w14:textId="77777777" w:rsidR="00F731E7" w:rsidRPr="00F731E7" w:rsidRDefault="00F731E7" w:rsidP="00F731E7">
      <w:pPr>
        <w:numPr>
          <w:ilvl w:val="0"/>
          <w:numId w:val="8"/>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Alle leden zijn verplicht tot betaling van de contributie waarvan de hoogte door de algemene ledenvergadering wordt vastgesteld.  </w:t>
      </w:r>
    </w:p>
    <w:p w14:paraId="667CA7E2" w14:textId="1625D80F" w:rsidR="00F731E7" w:rsidRPr="00F731E7" w:rsidRDefault="00F731E7" w:rsidP="00F731E7">
      <w:pPr>
        <w:numPr>
          <w:ilvl w:val="0"/>
          <w:numId w:val="8"/>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contributie kan</w:t>
      </w:r>
      <w:r>
        <w:rPr>
          <w:rFonts w:ascii="Georgia" w:eastAsia="Times New Roman" w:hAnsi="Georgia" w:cs="Times New Roman"/>
          <w:color w:val="333333"/>
          <w:lang w:eastAsia="nl-NL"/>
        </w:rPr>
        <w:t xml:space="preserve"> alleen jaarlijkse worden </w:t>
      </w:r>
      <w:proofErr w:type="gramStart"/>
      <w:r>
        <w:rPr>
          <w:rFonts w:ascii="Georgia" w:eastAsia="Times New Roman" w:hAnsi="Georgia" w:cs="Times New Roman"/>
          <w:color w:val="333333"/>
          <w:lang w:eastAsia="nl-NL"/>
        </w:rPr>
        <w:t>betaald,  in</w:t>
      </w:r>
      <w:proofErr w:type="gramEnd"/>
      <w:r>
        <w:rPr>
          <w:rFonts w:ascii="Georgia" w:eastAsia="Times New Roman" w:hAnsi="Georgia" w:cs="Times New Roman"/>
          <w:color w:val="333333"/>
          <w:lang w:eastAsia="nl-NL"/>
        </w:rPr>
        <w:t xml:space="preserve"> </w:t>
      </w:r>
      <w:r w:rsidRPr="00F731E7">
        <w:rPr>
          <w:rFonts w:ascii="Georgia" w:eastAsia="Times New Roman" w:hAnsi="Georgia" w:cs="Times New Roman"/>
          <w:color w:val="333333"/>
          <w:lang w:eastAsia="nl-NL"/>
        </w:rPr>
        <w:t>alle gevallen moet de contributie binnen de gekozen termijn worden voldaan. </w:t>
      </w:r>
    </w:p>
    <w:p w14:paraId="574171A0" w14:textId="77777777" w:rsidR="00F731E7" w:rsidRPr="00F731E7" w:rsidRDefault="00F731E7" w:rsidP="00F731E7">
      <w:pPr>
        <w:numPr>
          <w:ilvl w:val="0"/>
          <w:numId w:val="8"/>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Bij opzegging in de loop van een kalenderjaar dient de contributie voor het gehele lopende kalenderjaar te worden voldaan. </w:t>
      </w:r>
    </w:p>
    <w:p w14:paraId="04B0EFE1"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Sporten </w:t>
      </w:r>
    </w:p>
    <w:p w14:paraId="12EF3BAB" w14:textId="43AB7664"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 xml:space="preserve">Artikel </w:t>
      </w:r>
      <w:r>
        <w:rPr>
          <w:rFonts w:ascii="Georgia" w:eastAsia="Times New Roman" w:hAnsi="Georgia" w:cs="Times New Roman"/>
          <w:color w:val="000000"/>
          <w:sz w:val="36"/>
          <w:szCs w:val="36"/>
          <w:lang w:eastAsia="nl-NL"/>
        </w:rPr>
        <w:t>9</w:t>
      </w:r>
    </w:p>
    <w:p w14:paraId="7ED0DA0C" w14:textId="5C3F653A" w:rsidR="00F731E7" w:rsidRPr="00F731E7" w:rsidRDefault="00F731E7" w:rsidP="00F731E7">
      <w:pPr>
        <w:numPr>
          <w:ilvl w:val="0"/>
          <w:numId w:val="9"/>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sport wekelijks. De vakantieperiode is gehouden aan de schoolvakanties die de verhuurder van de sportzaal hanteert. </w:t>
      </w:r>
    </w:p>
    <w:p w14:paraId="00B47FEE"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Bestuur </w:t>
      </w:r>
    </w:p>
    <w:p w14:paraId="279C78FF" w14:textId="752C16C1" w:rsidR="00F731E7" w:rsidRPr="00F731E7" w:rsidRDefault="00F731E7" w:rsidP="00F731E7">
      <w:pPr>
        <w:spacing w:after="300" w:line="360" w:lineRule="atLeast"/>
        <w:textAlignment w:val="baseline"/>
        <w:outlineLvl w:val="1"/>
        <w:rPr>
          <w:rFonts w:ascii="Georgia" w:eastAsia="Times New Roman" w:hAnsi="Georgia" w:cs="Times New Roman"/>
          <w:color w:val="000000"/>
          <w:sz w:val="36"/>
          <w:szCs w:val="36"/>
          <w:lang w:eastAsia="nl-NL"/>
        </w:rPr>
      </w:pPr>
      <w:r w:rsidRPr="00F731E7">
        <w:rPr>
          <w:rFonts w:ascii="Georgia" w:eastAsia="Times New Roman" w:hAnsi="Georgia" w:cs="Times New Roman"/>
          <w:color w:val="000000"/>
          <w:sz w:val="36"/>
          <w:szCs w:val="36"/>
          <w:lang w:eastAsia="nl-NL"/>
        </w:rPr>
        <w:t>Artikel 1</w:t>
      </w:r>
      <w:r w:rsidR="00C90317">
        <w:rPr>
          <w:rFonts w:ascii="Georgia" w:eastAsia="Times New Roman" w:hAnsi="Georgia" w:cs="Times New Roman"/>
          <w:color w:val="000000"/>
          <w:sz w:val="36"/>
          <w:szCs w:val="36"/>
          <w:lang w:eastAsia="nl-NL"/>
        </w:rPr>
        <w:t>0</w:t>
      </w:r>
      <w:r w:rsidRPr="00F731E7">
        <w:rPr>
          <w:rFonts w:ascii="Georgia" w:eastAsia="Times New Roman" w:hAnsi="Georgia" w:cs="Times New Roman"/>
          <w:color w:val="000000"/>
          <w:sz w:val="36"/>
          <w:szCs w:val="36"/>
          <w:lang w:eastAsia="nl-NL"/>
        </w:rPr>
        <w:t>  </w:t>
      </w:r>
    </w:p>
    <w:p w14:paraId="38DA9692" w14:textId="39853C74" w:rsidR="00F731E7" w:rsidRPr="00F731E7" w:rsidRDefault="00F731E7" w:rsidP="00F731E7">
      <w:pPr>
        <w:numPr>
          <w:ilvl w:val="0"/>
          <w:numId w:val="10"/>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Het bestuur bestaat uit een voorzitter, een secretaris en een penningmeester,</w:t>
      </w:r>
      <w:r>
        <w:rPr>
          <w:rFonts w:ascii="Georgia" w:eastAsia="Times New Roman" w:hAnsi="Georgia" w:cs="Times New Roman"/>
          <w:color w:val="333333"/>
          <w:lang w:eastAsia="nl-NL"/>
        </w:rPr>
        <w:t xml:space="preserve"> drie algemene bestuursleden en een bestuurslid </w:t>
      </w:r>
      <w:proofErr w:type="spellStart"/>
      <w:r>
        <w:rPr>
          <w:rFonts w:ascii="Georgia" w:eastAsia="Times New Roman" w:hAnsi="Georgia" w:cs="Times New Roman"/>
          <w:color w:val="333333"/>
          <w:lang w:eastAsia="nl-NL"/>
        </w:rPr>
        <w:t>rolstoelbaksetbal</w:t>
      </w:r>
      <w:proofErr w:type="spellEnd"/>
      <w:r>
        <w:rPr>
          <w:rFonts w:ascii="Georgia" w:eastAsia="Times New Roman" w:hAnsi="Georgia" w:cs="Times New Roman"/>
          <w:color w:val="333333"/>
          <w:lang w:eastAsia="nl-NL"/>
        </w:rPr>
        <w:t xml:space="preserve">. </w:t>
      </w:r>
      <w:proofErr w:type="spellStart"/>
      <w:r w:rsidRPr="00F731E7">
        <w:rPr>
          <w:rFonts w:ascii="Georgia" w:eastAsia="Times New Roman" w:hAnsi="Georgia" w:cs="Times New Roman"/>
          <w:color w:val="333333"/>
          <w:lang w:eastAsia="nl-NL"/>
        </w:rPr>
        <w:t>De</w:t>
      </w:r>
      <w:proofErr w:type="spellEnd"/>
      <w:r w:rsidRPr="00F731E7">
        <w:rPr>
          <w:rFonts w:ascii="Georgia" w:eastAsia="Times New Roman" w:hAnsi="Georgia" w:cs="Times New Roman"/>
          <w:color w:val="333333"/>
          <w:lang w:eastAsia="nl-NL"/>
        </w:rPr>
        <w:t xml:space="preserve"> bestuursleden worden door de algemene ledenvergadering uit haar leden gekozen voor een periode </w:t>
      </w:r>
      <w:proofErr w:type="gramStart"/>
      <w:r w:rsidRPr="00F731E7">
        <w:rPr>
          <w:rFonts w:ascii="Georgia" w:eastAsia="Times New Roman" w:hAnsi="Georgia" w:cs="Times New Roman"/>
          <w:color w:val="333333"/>
          <w:lang w:eastAsia="nl-NL"/>
        </w:rPr>
        <w:t xml:space="preserve">van </w:t>
      </w:r>
      <w:r>
        <w:rPr>
          <w:rFonts w:ascii="Georgia" w:eastAsia="Times New Roman" w:hAnsi="Georgia" w:cs="Times New Roman"/>
          <w:color w:val="333333"/>
          <w:lang w:eastAsia="nl-NL"/>
        </w:rPr>
        <w:t xml:space="preserve"> </w:t>
      </w:r>
      <w:r w:rsidRPr="00F731E7">
        <w:rPr>
          <w:rFonts w:ascii="Georgia" w:eastAsia="Times New Roman" w:hAnsi="Georgia" w:cs="Times New Roman"/>
          <w:color w:val="333333"/>
          <w:lang w:eastAsia="nl-NL"/>
        </w:rPr>
        <w:t>vier</w:t>
      </w:r>
      <w:proofErr w:type="gramEnd"/>
      <w:r w:rsidRPr="00F731E7">
        <w:rPr>
          <w:rFonts w:ascii="Georgia" w:eastAsia="Times New Roman" w:hAnsi="Georgia" w:cs="Times New Roman"/>
          <w:color w:val="333333"/>
          <w:lang w:eastAsia="nl-NL"/>
        </w:rPr>
        <w:t xml:space="preserve"> jaar, afhankelijk van het aantal bestuursleden, met de mogelijkheid tot herbenoeming indien er geen opvolger beschikbaar is. </w:t>
      </w:r>
    </w:p>
    <w:p w14:paraId="34CF2C67" w14:textId="77777777" w:rsidR="00F731E7" w:rsidRPr="00F731E7" w:rsidRDefault="00F731E7" w:rsidP="00F731E7">
      <w:pPr>
        <w:numPr>
          <w:ilvl w:val="0"/>
          <w:numId w:val="10"/>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Verkiesbaar als bestuurslid is elk lid dat ten minste één jaar lid is van de vereniging. Kandidaatstelling kan tot uiterlijk een week voor de algemene ledenvergadering kenbaar worden gemaakt bij het bestuur. </w:t>
      </w:r>
    </w:p>
    <w:p w14:paraId="0AE746FC" w14:textId="77777777" w:rsidR="00F731E7" w:rsidRPr="00F731E7" w:rsidRDefault="00F731E7" w:rsidP="00F731E7">
      <w:pPr>
        <w:numPr>
          <w:ilvl w:val="0"/>
          <w:numId w:val="10"/>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vereniging wordt vertegenwoordigd door het bestuur dat, mits met goedkeuring van de algemene ledenvergadering, bevoegd is overeenkomsten te sluiten. </w:t>
      </w:r>
    </w:p>
    <w:p w14:paraId="659AE3AC" w14:textId="77777777" w:rsidR="00F731E7" w:rsidRPr="00F731E7" w:rsidRDefault="00F731E7" w:rsidP="00F731E7">
      <w:pPr>
        <w:numPr>
          <w:ilvl w:val="0"/>
          <w:numId w:val="10"/>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Het verenigingsboekjaar loopt van 1 januari tot en met 31 december. Het bestuur is verplicht binnen zes maanden na het verstrijken van een verenigingsboekjaar een jaarverslag uit te brengen met een financieel overzicht van het afgelopen jaar en een begroting voor het nieuwe jaar. Het financiële overzicht dient gecontroleerd te zijn door een door de algemene ledenvergadering benoemde kascommissie. </w:t>
      </w:r>
    </w:p>
    <w:p w14:paraId="021D2B2F" w14:textId="77777777" w:rsidR="00F731E7" w:rsidRPr="00F731E7" w:rsidRDefault="00F731E7" w:rsidP="00F731E7">
      <w:pPr>
        <w:numPr>
          <w:ilvl w:val="0"/>
          <w:numId w:val="10"/>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lastRenderedPageBreak/>
        <w:t>Uiterlijk binnen zes maanden na afloop van het verenigingsjaar, wordt een algemene ledenvergadering gehouden. Alle besluiten van de algemene ledenvergadering worden genomen met volstrekte meerderheid van stemmen van de aanwezige leden. </w:t>
      </w:r>
    </w:p>
    <w:p w14:paraId="340E5A8E"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Commissies </w:t>
      </w:r>
    </w:p>
    <w:p w14:paraId="25B4C112" w14:textId="13963983"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Artikel 1</w:t>
      </w:r>
      <w:r w:rsidR="00C90317">
        <w:rPr>
          <w:rFonts w:ascii="Georgia" w:eastAsia="Times New Roman" w:hAnsi="Georgia" w:cs="Times New Roman"/>
          <w:color w:val="333333"/>
          <w:lang w:eastAsia="nl-NL"/>
        </w:rPr>
        <w:t>1</w:t>
      </w:r>
      <w:r w:rsidRPr="00F731E7">
        <w:rPr>
          <w:rFonts w:ascii="Georgia" w:eastAsia="Times New Roman" w:hAnsi="Georgia" w:cs="Times New Roman"/>
          <w:color w:val="333333"/>
          <w:lang w:eastAsia="nl-NL"/>
        </w:rPr>
        <w:t> </w:t>
      </w:r>
    </w:p>
    <w:p w14:paraId="4A48278A" w14:textId="77777777" w:rsidR="00F731E7" w:rsidRPr="00F731E7" w:rsidRDefault="00F731E7" w:rsidP="00F731E7">
      <w:pPr>
        <w:numPr>
          <w:ilvl w:val="0"/>
          <w:numId w:val="11"/>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algemene ledenvergadering benoemt jaarlijks een kascommissie. Leden van de kascommissie dienen ten minste één jaar lid van de vereniging te zijn. De kascommissie bestaat uit ten minste twee leden en een reserve lid, die geen van allen deel mogen uitmaken van het bestuur of partner zijn van een bestuurslid. De leden van de kascommissie hebben gedurende ten hoogste twee achtereenvolgende boekjaren zitting in deze commissie. Een van de leden is niet herbenoembaar. Het reserve lid volgt automatisch het niet herbenoemde lid in de kascommissie op.  </w:t>
      </w:r>
    </w:p>
    <w:p w14:paraId="4D21BF7C" w14:textId="77777777" w:rsidR="00F731E7" w:rsidRPr="00F731E7" w:rsidRDefault="00F731E7" w:rsidP="00F731E7">
      <w:pPr>
        <w:spacing w:after="36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De kascommissie heeft tot taak het onderzoeken van de balans en de staat van baten en lasten met toelichting van het bestuur en het uitbrengen van een verslag daarvan aan de algemene ledenvergadering. De kascommissie heeft voor het uitvoeren van haar taak het recht om van het bestuur te eisen dat alle nodige inlichtingen ter zake worden verschaft, de waarden worden getoond, en bescheiden en gegevensdragers van de vereniging voor raadpleging beschikbaar worden gesteld. </w:t>
      </w:r>
    </w:p>
    <w:p w14:paraId="22BBD689"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Slotbepaling </w:t>
      </w:r>
    </w:p>
    <w:p w14:paraId="1B21FB1F" w14:textId="77777777" w:rsidR="00F731E7" w:rsidRPr="00F731E7" w:rsidRDefault="00F731E7" w:rsidP="00F731E7">
      <w:pPr>
        <w:spacing w:after="300" w:line="360" w:lineRule="atLeast"/>
        <w:textAlignment w:val="baseline"/>
        <w:outlineLvl w:val="0"/>
        <w:rPr>
          <w:rFonts w:ascii="Georgia" w:eastAsia="Times New Roman" w:hAnsi="Georgia" w:cs="Times New Roman"/>
          <w:color w:val="000000"/>
          <w:kern w:val="36"/>
          <w:sz w:val="48"/>
          <w:szCs w:val="48"/>
          <w:lang w:eastAsia="nl-NL"/>
        </w:rPr>
      </w:pPr>
      <w:r w:rsidRPr="00F731E7">
        <w:rPr>
          <w:rFonts w:ascii="Georgia" w:eastAsia="Times New Roman" w:hAnsi="Georgia" w:cs="Times New Roman"/>
          <w:color w:val="000000"/>
          <w:kern w:val="36"/>
          <w:sz w:val="48"/>
          <w:szCs w:val="48"/>
          <w:lang w:eastAsia="nl-NL"/>
        </w:rPr>
        <w:t>Artikel 13</w:t>
      </w:r>
    </w:p>
    <w:p w14:paraId="01AB9454" w14:textId="5DE9B810" w:rsidR="00F731E7" w:rsidRPr="00F731E7" w:rsidRDefault="00F731E7" w:rsidP="00F731E7">
      <w:pPr>
        <w:numPr>
          <w:ilvl w:val="0"/>
          <w:numId w:val="12"/>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 xml:space="preserve">Bij ontbinding van de vereniging zal een eventueel batig saldo ten goede komen van </w:t>
      </w:r>
      <w:r w:rsidR="00C90317">
        <w:rPr>
          <w:rFonts w:ascii="Georgia" w:eastAsia="Times New Roman" w:hAnsi="Georgia" w:cs="Times New Roman"/>
          <w:color w:val="333333"/>
          <w:lang w:eastAsia="nl-NL"/>
        </w:rPr>
        <w:t>het Fonds Gehandicaptensport</w:t>
      </w:r>
    </w:p>
    <w:p w14:paraId="2E66199B" w14:textId="77777777" w:rsidR="00F731E7" w:rsidRPr="00F731E7" w:rsidRDefault="00F731E7" w:rsidP="00F731E7">
      <w:pPr>
        <w:numPr>
          <w:ilvl w:val="0"/>
          <w:numId w:val="12"/>
        </w:numPr>
        <w:ind w:left="1080"/>
        <w:textAlignment w:val="baseline"/>
        <w:rPr>
          <w:rFonts w:ascii="Georgia" w:eastAsia="Times New Roman" w:hAnsi="Georgia" w:cs="Times New Roman"/>
          <w:color w:val="333333"/>
          <w:lang w:eastAsia="nl-NL"/>
        </w:rPr>
      </w:pPr>
      <w:r w:rsidRPr="00F731E7">
        <w:rPr>
          <w:rFonts w:ascii="Georgia" w:eastAsia="Times New Roman" w:hAnsi="Georgia" w:cs="Times New Roman"/>
          <w:color w:val="333333"/>
          <w:lang w:eastAsia="nl-NL"/>
        </w:rPr>
        <w:t>In alle overige gevallen waarin dit reglement niet voorziet, beslist het bestuur.</w:t>
      </w:r>
    </w:p>
    <w:p w14:paraId="1B0D5B9D" w14:textId="77777777" w:rsidR="00F731E7" w:rsidRDefault="00F731E7"/>
    <w:sectPr w:rsidR="00F73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AD7"/>
    <w:multiLevelType w:val="multilevel"/>
    <w:tmpl w:val="C7D4B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614DE"/>
    <w:multiLevelType w:val="multilevel"/>
    <w:tmpl w:val="808AC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3B55"/>
    <w:multiLevelType w:val="multilevel"/>
    <w:tmpl w:val="DF72A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22BB3"/>
    <w:multiLevelType w:val="multilevel"/>
    <w:tmpl w:val="7E2CE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80575"/>
    <w:multiLevelType w:val="multilevel"/>
    <w:tmpl w:val="380C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BA3857"/>
    <w:multiLevelType w:val="multilevel"/>
    <w:tmpl w:val="3D20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20A4C"/>
    <w:multiLevelType w:val="multilevel"/>
    <w:tmpl w:val="5F84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FB52B8"/>
    <w:multiLevelType w:val="multilevel"/>
    <w:tmpl w:val="21CAC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55AD5"/>
    <w:multiLevelType w:val="multilevel"/>
    <w:tmpl w:val="E532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36DB9"/>
    <w:multiLevelType w:val="multilevel"/>
    <w:tmpl w:val="4698B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7A2473"/>
    <w:multiLevelType w:val="multilevel"/>
    <w:tmpl w:val="0C10181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124CD"/>
    <w:multiLevelType w:val="multilevel"/>
    <w:tmpl w:val="06A6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0"/>
  </w:num>
  <w:num w:numId="4">
    <w:abstractNumId w:val="3"/>
  </w:num>
  <w:num w:numId="5">
    <w:abstractNumId w:val="11"/>
  </w:num>
  <w:num w:numId="6">
    <w:abstractNumId w:val="7"/>
  </w:num>
  <w:num w:numId="7">
    <w:abstractNumId w:val="4"/>
  </w:num>
  <w:num w:numId="8">
    <w:abstractNumId w:val="6"/>
  </w:num>
  <w:num w:numId="9">
    <w:abstractNumId w:val="8"/>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E7"/>
    <w:rsid w:val="00C90317"/>
    <w:rsid w:val="00D0011C"/>
    <w:rsid w:val="00F731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011338"/>
  <w15:chartTrackingRefBased/>
  <w15:docId w15:val="{6ACF1605-16C6-D24A-A048-3A62745D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731E7"/>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731E7"/>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31E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731E7"/>
    <w:rPr>
      <w:rFonts w:ascii="Times New Roman" w:eastAsia="Times New Roman" w:hAnsi="Times New Roman" w:cs="Times New Roman"/>
      <w:b/>
      <w:bCs/>
      <w:sz w:val="36"/>
      <w:szCs w:val="36"/>
      <w:lang w:eastAsia="nl-NL"/>
    </w:rPr>
  </w:style>
  <w:style w:type="character" w:customStyle="1" w:styleId="apple-converted-space">
    <w:name w:val="apple-converted-space"/>
    <w:basedOn w:val="Standaardalinea-lettertype"/>
    <w:rsid w:val="00F731E7"/>
  </w:style>
  <w:style w:type="paragraph" w:styleId="Normaalweb">
    <w:name w:val="Normal (Web)"/>
    <w:basedOn w:val="Standaard"/>
    <w:uiPriority w:val="99"/>
    <w:semiHidden/>
    <w:unhideWhenUsed/>
    <w:rsid w:val="00F731E7"/>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F731E7"/>
    <w:rPr>
      <w:b/>
      <w:bCs/>
    </w:rPr>
  </w:style>
  <w:style w:type="character" w:styleId="Hyperlink">
    <w:name w:val="Hyperlink"/>
    <w:basedOn w:val="Standaardalinea-lettertype"/>
    <w:uiPriority w:val="99"/>
    <w:unhideWhenUsed/>
    <w:rsid w:val="00F731E7"/>
    <w:rPr>
      <w:color w:val="0000FF"/>
      <w:u w:val="single"/>
    </w:rPr>
  </w:style>
  <w:style w:type="character" w:styleId="Onopgelostemelding">
    <w:name w:val="Unresolved Mention"/>
    <w:basedOn w:val="Standaardalinea-lettertype"/>
    <w:uiPriority w:val="99"/>
    <w:semiHidden/>
    <w:unhideWhenUsed/>
    <w:rsid w:val="00F73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5198">
      <w:bodyDiv w:val="1"/>
      <w:marLeft w:val="0"/>
      <w:marRight w:val="0"/>
      <w:marTop w:val="0"/>
      <w:marBottom w:val="0"/>
      <w:divBdr>
        <w:top w:val="none" w:sz="0" w:space="0" w:color="auto"/>
        <w:left w:val="none" w:sz="0" w:space="0" w:color="auto"/>
        <w:bottom w:val="none" w:sz="0" w:space="0" w:color="auto"/>
        <w:right w:val="none" w:sz="0" w:space="0" w:color="auto"/>
      </w:divBdr>
    </w:div>
    <w:div w:id="435636631">
      <w:bodyDiv w:val="1"/>
      <w:marLeft w:val="0"/>
      <w:marRight w:val="0"/>
      <w:marTop w:val="0"/>
      <w:marBottom w:val="0"/>
      <w:divBdr>
        <w:top w:val="none" w:sz="0" w:space="0" w:color="auto"/>
        <w:left w:val="none" w:sz="0" w:space="0" w:color="auto"/>
        <w:bottom w:val="none" w:sz="0" w:space="0" w:color="auto"/>
        <w:right w:val="none" w:sz="0" w:space="0" w:color="auto"/>
      </w:divBdr>
    </w:div>
    <w:div w:id="7112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1134</Words>
  <Characters>6243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Vreugde</dc:creator>
  <cp:keywords/>
  <dc:description/>
  <cp:lastModifiedBy>Lisa Vreugde</cp:lastModifiedBy>
  <cp:revision>2</cp:revision>
  <dcterms:created xsi:type="dcterms:W3CDTF">2021-07-17T10:38:00Z</dcterms:created>
  <dcterms:modified xsi:type="dcterms:W3CDTF">2021-07-17T10:51:00Z</dcterms:modified>
</cp:coreProperties>
</file>